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10" w:rsidRPr="00DE0667" w:rsidRDefault="00E27609" w:rsidP="00BE0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BE0110"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BE0110" w:rsidRPr="00DE0667" w:rsidRDefault="00BE0110" w:rsidP="00BE0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BE0110" w:rsidRPr="00DE0667" w:rsidRDefault="00BE0110" w:rsidP="00BE0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BE0110" w:rsidRPr="00DE0667" w:rsidRDefault="00BE0110" w:rsidP="00BE0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BE0110" w:rsidRPr="00DE0667" w:rsidRDefault="00BE0110" w:rsidP="00BE0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0110" w:rsidRDefault="00BE0110" w:rsidP="00E27609">
      <w:pPr>
        <w:spacing w:after="0" w:line="240" w:lineRule="auto"/>
        <w:contextualSpacing/>
        <w:mirrorIndents/>
        <w:jc w:val="center"/>
      </w:pPr>
      <w:bookmarkStart w:id="0" w:name="_GoBack"/>
      <w:bookmarkEnd w:id="0"/>
    </w:p>
    <w:p w:rsidR="00BE0110" w:rsidRDefault="00BE0110" w:rsidP="00E27609">
      <w:pPr>
        <w:spacing w:after="0" w:line="240" w:lineRule="auto"/>
        <w:contextualSpacing/>
        <w:mirrorIndents/>
        <w:jc w:val="center"/>
      </w:pPr>
    </w:p>
    <w:p w:rsidR="00BE0110" w:rsidRDefault="00BE0110" w:rsidP="00E27609">
      <w:pPr>
        <w:spacing w:after="0" w:line="240" w:lineRule="auto"/>
        <w:contextualSpacing/>
        <w:mirrorIndents/>
        <w:jc w:val="center"/>
      </w:pPr>
    </w:p>
    <w:p w:rsidR="00E27609" w:rsidRPr="0097372D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E27609" w:rsidRPr="0097372D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r w:rsidRPr="0097372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E27609" w:rsidRPr="0097372D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АРЛЕКИНО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7609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Гудзенко Л.Г.</w:t>
      </w:r>
    </w:p>
    <w:p w:rsidR="00E27609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Музыкально-театральное направление в воспитании и развитии детей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рассматривается как одно из средств культурно-досуговой деятельности и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формирование творческих способностей. Ознакомление со сказками,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литературными произведениями построено таким образом, что дети легко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определяют характер героев, их эмоциональное состояние. Театральные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постановки  и  литературные  композиции  способствуют  не  только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эстетическому воспитанию, приобретению музыкально-театральных знаний,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 xml:space="preserve">но и служит для </w:t>
      </w:r>
      <w:proofErr w:type="gramStart"/>
      <w:r w:rsidRPr="00E27609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E27609">
        <w:rPr>
          <w:rFonts w:ascii="Times New Roman" w:hAnsi="Times New Roman" w:cs="Times New Roman"/>
          <w:sz w:val="28"/>
          <w:szCs w:val="28"/>
        </w:rPr>
        <w:t xml:space="preserve"> детей первым уроком нравственности и морали,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способствуют развитию и коррекции всех психических процессов и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творческому раскрытию воспитанников. Заучивание роли способствует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развитию  памяти,  расширению  словарного  запаса,  автоматизации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звукопроизношения, ее выразительности.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Самым ярким фактором является взаимодействие литературы и музыки. В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 xml:space="preserve">нашем случае – </w:t>
      </w:r>
      <w:proofErr w:type="gramStart"/>
      <w:r w:rsidRPr="00E27609"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  <w:r w:rsidRPr="00E27609">
        <w:rPr>
          <w:rFonts w:ascii="Times New Roman" w:hAnsi="Times New Roman" w:cs="Times New Roman"/>
          <w:sz w:val="28"/>
          <w:szCs w:val="28"/>
        </w:rPr>
        <w:t xml:space="preserve"> и музыкальной деятельности. Эти два вида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искусств, решая каждый свою задачу, параллельно задействуют одну очень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609">
        <w:rPr>
          <w:rFonts w:ascii="Times New Roman" w:hAnsi="Times New Roman" w:cs="Times New Roman"/>
          <w:sz w:val="28"/>
          <w:szCs w:val="28"/>
        </w:rPr>
        <w:t>важную</w:t>
      </w:r>
      <w:proofErr w:type="gramEnd"/>
      <w:r w:rsidRPr="00E27609">
        <w:rPr>
          <w:rFonts w:ascii="Times New Roman" w:hAnsi="Times New Roman" w:cs="Times New Roman"/>
          <w:sz w:val="28"/>
          <w:szCs w:val="28"/>
        </w:rPr>
        <w:t xml:space="preserve"> – вводят ребенка в мир прекрасного, развивают эстетический вкус,</w:t>
      </w:r>
    </w:p>
    <w:p w:rsid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способствуют творческому становлению.</w:t>
      </w:r>
    </w:p>
    <w:p w:rsid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09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E27609" w:rsidRPr="00E27609" w:rsidRDefault="00E27609" w:rsidP="00E27609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дошкольников;</w:t>
      </w:r>
    </w:p>
    <w:p w:rsidR="00E27609" w:rsidRPr="00E27609" w:rsidRDefault="00E27609" w:rsidP="00E27609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Приобретение детьми устойчивых знаний в области музыкально-</w:t>
      </w:r>
    </w:p>
    <w:p w:rsidR="00E27609" w:rsidRPr="00E27609" w:rsidRDefault="00E27609" w:rsidP="00E27609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театрального образования;</w:t>
      </w:r>
    </w:p>
    <w:p w:rsidR="00E27609" w:rsidRPr="00E27609" w:rsidRDefault="00E27609" w:rsidP="00E27609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Формирование  творческих  способностей  и  художественно-</w:t>
      </w:r>
    </w:p>
    <w:p w:rsidR="00E27609" w:rsidRPr="00E27609" w:rsidRDefault="00E27609" w:rsidP="00E27609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эстетической культуры.</w:t>
      </w:r>
    </w:p>
    <w:p w:rsid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276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E27609">
        <w:rPr>
          <w:rFonts w:ascii="Times New Roman" w:hAnsi="Times New Roman" w:cs="Times New Roman"/>
          <w:b/>
          <w:sz w:val="28"/>
          <w:szCs w:val="28"/>
        </w:rPr>
        <w:t>: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Обучающие:</w:t>
      </w:r>
    </w:p>
    <w:p w:rsidR="00E27609" w:rsidRPr="00E27609" w:rsidRDefault="00E27609" w:rsidP="00E27609">
      <w:pPr>
        <w:pStyle w:val="a3"/>
        <w:numPr>
          <w:ilvl w:val="0"/>
          <w:numId w:val="3"/>
        </w:numPr>
        <w:spacing w:after="0" w:line="240" w:lineRule="auto"/>
        <w:ind w:left="142" w:firstLine="42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Формировать умение выражать свои впечатления словом, мимикой,</w:t>
      </w:r>
    </w:p>
    <w:p w:rsidR="00E27609" w:rsidRPr="00E27609" w:rsidRDefault="00E27609" w:rsidP="00E27609">
      <w:pPr>
        <w:pStyle w:val="a3"/>
        <w:numPr>
          <w:ilvl w:val="0"/>
          <w:numId w:val="3"/>
        </w:numPr>
        <w:spacing w:after="0" w:line="240" w:lineRule="auto"/>
        <w:ind w:left="142" w:firstLine="42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жестом;</w:t>
      </w:r>
    </w:p>
    <w:p w:rsidR="00E27609" w:rsidRPr="00E27609" w:rsidRDefault="00E27609" w:rsidP="00E27609">
      <w:pPr>
        <w:pStyle w:val="a3"/>
        <w:numPr>
          <w:ilvl w:val="0"/>
          <w:numId w:val="3"/>
        </w:numPr>
        <w:spacing w:after="0" w:line="240" w:lineRule="auto"/>
        <w:ind w:left="142" w:firstLine="42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Формировать память, речь, четкую дикцию, правильное дыхание,</w:t>
      </w:r>
    </w:p>
    <w:p w:rsidR="00E27609" w:rsidRPr="00E27609" w:rsidRDefault="00E27609" w:rsidP="00E27609">
      <w:pPr>
        <w:pStyle w:val="a3"/>
        <w:numPr>
          <w:ilvl w:val="0"/>
          <w:numId w:val="3"/>
        </w:numPr>
        <w:spacing w:after="0" w:line="240" w:lineRule="auto"/>
        <w:ind w:left="142" w:firstLine="42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тонкую моторику с помощью речевых игр и пальчиковой гимнастики.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E27609" w:rsidRPr="00E27609" w:rsidRDefault="00E27609" w:rsidP="00E2760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 xml:space="preserve">Развивать  у  детей  устойчивый  интерес  к  </w:t>
      </w:r>
      <w:proofErr w:type="gramStart"/>
      <w:r w:rsidRPr="00E27609"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</w:p>
    <w:p w:rsidR="00E27609" w:rsidRPr="00E27609" w:rsidRDefault="00E27609" w:rsidP="00E2760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27609" w:rsidRPr="00E27609" w:rsidRDefault="00E27609" w:rsidP="00E2760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 xml:space="preserve">Развивать память, мышление, воображение, </w:t>
      </w:r>
      <w:proofErr w:type="gramStart"/>
      <w:r w:rsidRPr="00E27609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Pr="00E27609">
        <w:rPr>
          <w:rFonts w:ascii="Times New Roman" w:hAnsi="Times New Roman" w:cs="Times New Roman"/>
          <w:sz w:val="28"/>
          <w:szCs w:val="28"/>
        </w:rPr>
        <w:t xml:space="preserve"> способности</w:t>
      </w:r>
    </w:p>
    <w:p w:rsidR="00E27609" w:rsidRPr="00E27609" w:rsidRDefault="00E27609" w:rsidP="00E2760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детей;</w:t>
      </w:r>
    </w:p>
    <w:p w:rsidR="00E27609" w:rsidRPr="00E27609" w:rsidRDefault="00E27609" w:rsidP="00E2760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609">
        <w:rPr>
          <w:rFonts w:ascii="Times New Roman" w:hAnsi="Times New Roman" w:cs="Times New Roman"/>
          <w:sz w:val="28"/>
          <w:szCs w:val="28"/>
        </w:rPr>
        <w:t>Побуждать детей импровизировать</w:t>
      </w:r>
      <w:proofErr w:type="gramEnd"/>
      <w:r w:rsidRPr="00E27609">
        <w:rPr>
          <w:rFonts w:ascii="Times New Roman" w:hAnsi="Times New Roman" w:cs="Times New Roman"/>
          <w:sz w:val="28"/>
          <w:szCs w:val="28"/>
        </w:rPr>
        <w:t xml:space="preserve"> на темы знакомых сказок;</w:t>
      </w:r>
    </w:p>
    <w:p w:rsidR="00E27609" w:rsidRPr="00E27609" w:rsidRDefault="00E27609" w:rsidP="00E2760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Совершенствовать исполнительские способности детей, используя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игровые песенные импровизации и пантомиму.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27609" w:rsidRPr="00E27609" w:rsidRDefault="00E27609" w:rsidP="00E27609">
      <w:pPr>
        <w:pStyle w:val="a3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Прививать детям любовь к русскому народному фольклору;</w:t>
      </w:r>
    </w:p>
    <w:p w:rsidR="00E27609" w:rsidRPr="00E27609" w:rsidRDefault="00E27609" w:rsidP="00E27609">
      <w:pPr>
        <w:pStyle w:val="a3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 xml:space="preserve">Формировать  эмоциональность,  музыкальный  вкус,  интерес  </w:t>
      </w:r>
      <w:proofErr w:type="gramStart"/>
      <w:r w:rsidRPr="00E2760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27609" w:rsidRPr="00E27609" w:rsidRDefault="00E27609" w:rsidP="00E27609">
      <w:pPr>
        <w:pStyle w:val="a3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различным видам искусства;</w:t>
      </w:r>
    </w:p>
    <w:p w:rsidR="00E27609" w:rsidRPr="00E27609" w:rsidRDefault="00E27609" w:rsidP="00E27609">
      <w:pPr>
        <w:pStyle w:val="a3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Поддерживать желание детей выступать перед публикой.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Программа предназначена для детей 5-6 лет, рассчитана на 1 год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реализации.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Занятия проводятся 2 раза в неделю, продолжительность от 20 до 25</w:t>
      </w:r>
    </w:p>
    <w:p w:rsidR="00E27609" w:rsidRP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минут.</w:t>
      </w:r>
    </w:p>
    <w:p w:rsidR="00E27609" w:rsidRDefault="00E27609" w:rsidP="00E2760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7609">
        <w:rPr>
          <w:rFonts w:ascii="Times New Roman" w:hAnsi="Times New Roman" w:cs="Times New Roman"/>
          <w:sz w:val="28"/>
          <w:szCs w:val="28"/>
        </w:rPr>
        <w:t>Общее количество учебных занятий за год – 88.</w:t>
      </w:r>
    </w:p>
    <w:p w:rsidR="00E27609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27609" w:rsidRDefault="00E27609" w:rsidP="00E2760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77754" w:rsidRDefault="00577754" w:rsidP="00E27609">
      <w:pPr>
        <w:spacing w:after="0" w:line="240" w:lineRule="auto"/>
        <w:contextualSpacing/>
        <w:mirrorIndents/>
      </w:pPr>
    </w:p>
    <w:sectPr w:rsidR="0057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74"/>
    <w:multiLevelType w:val="hybridMultilevel"/>
    <w:tmpl w:val="013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244A"/>
    <w:multiLevelType w:val="hybridMultilevel"/>
    <w:tmpl w:val="572EF802"/>
    <w:lvl w:ilvl="0" w:tplc="1A80E9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F1506"/>
    <w:multiLevelType w:val="hybridMultilevel"/>
    <w:tmpl w:val="697E93F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3A30C7F"/>
    <w:multiLevelType w:val="hybridMultilevel"/>
    <w:tmpl w:val="2A7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757"/>
    <w:multiLevelType w:val="hybridMultilevel"/>
    <w:tmpl w:val="8078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402F"/>
    <w:multiLevelType w:val="hybridMultilevel"/>
    <w:tmpl w:val="1232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B4D70"/>
    <w:multiLevelType w:val="hybridMultilevel"/>
    <w:tmpl w:val="03D8F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0E574E"/>
    <w:multiLevelType w:val="hybridMultilevel"/>
    <w:tmpl w:val="64269BE4"/>
    <w:lvl w:ilvl="0" w:tplc="50228C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D"/>
    <w:rsid w:val="003924ED"/>
    <w:rsid w:val="00577754"/>
    <w:rsid w:val="00943202"/>
    <w:rsid w:val="00BE0110"/>
    <w:rsid w:val="00E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3</cp:revision>
  <dcterms:created xsi:type="dcterms:W3CDTF">2018-03-27T13:43:00Z</dcterms:created>
  <dcterms:modified xsi:type="dcterms:W3CDTF">2018-03-27T13:50:00Z</dcterms:modified>
</cp:coreProperties>
</file>